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A3482" w14:textId="77777777" w:rsidR="00150EAD" w:rsidRPr="00D0249D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firstLine="11340"/>
        <w:rPr>
          <w:rFonts w:ascii="Times New Roman" w:hAnsi="Times New Roman" w:cs="Times New Roman"/>
          <w:sz w:val="24"/>
          <w:szCs w:val="28"/>
        </w:rPr>
      </w:pPr>
      <w:r w:rsidRPr="00D0249D">
        <w:rPr>
          <w:rFonts w:ascii="Times New Roman" w:hAnsi="Times New Roman" w:cs="Times New Roman"/>
          <w:sz w:val="24"/>
          <w:szCs w:val="28"/>
        </w:rPr>
        <w:t>Додаток 3</w:t>
      </w:r>
    </w:p>
    <w:p w14:paraId="475D3CE3" w14:textId="77777777" w:rsidR="00150EAD" w:rsidRPr="00D0249D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firstLine="11340"/>
        <w:rPr>
          <w:rFonts w:ascii="Times New Roman" w:hAnsi="Times New Roman" w:cs="Times New Roman"/>
          <w:sz w:val="24"/>
          <w:szCs w:val="28"/>
        </w:rPr>
      </w:pPr>
      <w:r w:rsidRPr="00D0249D">
        <w:rPr>
          <w:rFonts w:ascii="Times New Roman" w:hAnsi="Times New Roman" w:cs="Times New Roman"/>
          <w:sz w:val="24"/>
          <w:szCs w:val="28"/>
        </w:rPr>
        <w:t>до Правил розміщення зовнішньої</w:t>
      </w:r>
    </w:p>
    <w:p w14:paraId="5EF5AC40" w14:textId="77777777" w:rsidR="00150EAD" w:rsidRPr="00D0249D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firstLine="11340"/>
        <w:rPr>
          <w:rFonts w:ascii="Times New Roman" w:hAnsi="Times New Roman" w:cs="Times New Roman"/>
          <w:sz w:val="24"/>
          <w:szCs w:val="28"/>
        </w:rPr>
      </w:pPr>
      <w:r w:rsidRPr="00D0249D">
        <w:rPr>
          <w:rFonts w:ascii="Times New Roman" w:hAnsi="Times New Roman" w:cs="Times New Roman"/>
          <w:sz w:val="24"/>
          <w:szCs w:val="28"/>
        </w:rPr>
        <w:t>реклами у місті Харкові</w:t>
      </w:r>
    </w:p>
    <w:p w14:paraId="11DE00A6" w14:textId="77777777" w:rsidR="005A2105" w:rsidRDefault="005A2105" w:rsidP="00D0249D">
      <w:pPr>
        <w:widowControl w:val="0"/>
        <w:autoSpaceDE w:val="0"/>
        <w:autoSpaceDN w:val="0"/>
        <w:adjustRightInd w:val="0"/>
        <w:spacing w:after="0" w:line="240" w:lineRule="auto"/>
        <w:ind w:firstLine="570"/>
        <w:jc w:val="right"/>
        <w:rPr>
          <w:rFonts w:ascii="Times New Roman" w:hAnsi="Times New Roman" w:cs="Times New Roman"/>
          <w:i/>
          <w:iCs/>
          <w:sz w:val="24"/>
          <w:szCs w:val="28"/>
        </w:rPr>
      </w:pPr>
    </w:p>
    <w:p w14:paraId="0CCB9B47" w14:textId="77777777" w:rsidR="00352A56" w:rsidRDefault="00352A56" w:rsidP="00D0249D">
      <w:pPr>
        <w:widowControl w:val="0"/>
        <w:autoSpaceDE w:val="0"/>
        <w:autoSpaceDN w:val="0"/>
        <w:adjustRightInd w:val="0"/>
        <w:spacing w:after="0" w:line="240" w:lineRule="auto"/>
        <w:ind w:firstLine="570"/>
        <w:jc w:val="right"/>
        <w:rPr>
          <w:rFonts w:ascii="Times New Roman" w:hAnsi="Times New Roman" w:cs="Times New Roman"/>
          <w:i/>
          <w:iCs/>
          <w:sz w:val="24"/>
          <w:szCs w:val="28"/>
        </w:rPr>
      </w:pPr>
    </w:p>
    <w:p w14:paraId="7A10A464" w14:textId="77777777" w:rsidR="00150EAD" w:rsidRPr="00CA469E" w:rsidRDefault="00150EAD" w:rsidP="00352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>Таблиця визначення можливості розмі</w:t>
      </w:r>
      <w:r w:rsidR="00352A56" w:rsidRPr="00CA469E">
        <w:rPr>
          <w:rFonts w:ascii="Times New Roman" w:hAnsi="Times New Roman" w:cs="Times New Roman"/>
          <w:sz w:val="28"/>
          <w:szCs w:val="28"/>
        </w:rPr>
        <w:t>щення спеціальних конструкцій залежно</w:t>
      </w:r>
      <w:r w:rsidRPr="00CA469E">
        <w:rPr>
          <w:rFonts w:ascii="Times New Roman" w:hAnsi="Times New Roman" w:cs="Times New Roman"/>
          <w:sz w:val="28"/>
          <w:szCs w:val="28"/>
        </w:rPr>
        <w:t xml:space="preserve"> від зони розташування</w:t>
      </w:r>
    </w:p>
    <w:p w14:paraId="6B7F99F8" w14:textId="77777777" w:rsidR="00D0249D" w:rsidRPr="00CA469E" w:rsidRDefault="00D0249D" w:rsidP="00D0249D">
      <w:pPr>
        <w:widowControl w:val="0"/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-8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37"/>
        <w:gridCol w:w="1843"/>
        <w:gridCol w:w="1984"/>
        <w:gridCol w:w="1843"/>
        <w:gridCol w:w="1985"/>
        <w:gridCol w:w="1701"/>
      </w:tblGrid>
      <w:tr w:rsidR="00D0249D" w:rsidRPr="00CA469E" w14:paraId="4A332E4F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2B2DC" w14:textId="77777777" w:rsidR="00150EAD" w:rsidRPr="00CA469E" w:rsidRDefault="00150EAD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bCs/>
                <w:sz w:val="28"/>
                <w:szCs w:val="28"/>
              </w:rPr>
              <w:t>Тип спеціальної конструкції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6DD3" w14:textId="77777777" w:rsidR="00150EAD" w:rsidRPr="00CA469E" w:rsidRDefault="00150EAD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bCs/>
                <w:sz w:val="28"/>
                <w:szCs w:val="28"/>
              </w:rPr>
              <w:t>Зона 1а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1191" w14:textId="77777777" w:rsidR="00150EAD" w:rsidRPr="00CA469E" w:rsidRDefault="00150EAD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bCs/>
                <w:sz w:val="28"/>
                <w:szCs w:val="28"/>
              </w:rPr>
              <w:t>Зона 1б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C052" w14:textId="77777777" w:rsidR="00150EAD" w:rsidRPr="00CA469E" w:rsidRDefault="00150EAD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bCs/>
                <w:sz w:val="28"/>
                <w:szCs w:val="28"/>
              </w:rPr>
              <w:t>Зона 1в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B8B3" w14:textId="77777777" w:rsidR="00150EAD" w:rsidRPr="00CA469E" w:rsidRDefault="00150EAD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bCs/>
                <w:sz w:val="28"/>
                <w:szCs w:val="28"/>
              </w:rPr>
              <w:t>Зона 2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5344" w14:textId="77777777" w:rsidR="00150EAD" w:rsidRPr="00CA469E" w:rsidRDefault="00150EAD" w:rsidP="00502E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bCs/>
                <w:sz w:val="28"/>
                <w:szCs w:val="28"/>
              </w:rPr>
              <w:t>Зона 3</w:t>
            </w:r>
          </w:p>
        </w:tc>
      </w:tr>
      <w:tr w:rsidR="00D0249D" w:rsidRPr="00CA469E" w14:paraId="0A0DAC5C" w14:textId="77777777" w:rsidTr="00352A56">
        <w:trPr>
          <w:trHeight w:val="217"/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5A4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Щит стаціонарний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230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1B27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9AB1D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672CB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A7F1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17503262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9F6CD" w14:textId="77777777" w:rsidR="00150EAD" w:rsidRPr="00CA469E" w:rsidRDefault="00D55E41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Об’</w:t>
            </w:r>
            <w:r w:rsidR="00150EAD" w:rsidRPr="00CA469E">
              <w:rPr>
                <w:rFonts w:ascii="Times New Roman" w:hAnsi="Times New Roman" w:cs="Times New Roman"/>
                <w:sz w:val="28"/>
                <w:szCs w:val="28"/>
              </w:rPr>
              <w:t>ємно</w:t>
            </w:r>
            <w:proofErr w:type="spellEnd"/>
            <w:r w:rsidR="00150EAD" w:rsidRPr="00CA469E">
              <w:rPr>
                <w:rFonts w:ascii="Times New Roman" w:hAnsi="Times New Roman" w:cs="Times New Roman"/>
                <w:sz w:val="28"/>
                <w:szCs w:val="28"/>
              </w:rPr>
              <w:t>-просторова конструкція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E4D9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13285" w14:textId="2629F7D2" w:rsidR="00150EAD" w:rsidRPr="00AD60D7" w:rsidRDefault="00AD60D7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C026B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57E25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4F88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279CDEF2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A86C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Прапор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3ABB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D0FBF" w14:textId="2D439384" w:rsidR="00150EAD" w:rsidRPr="00CA469E" w:rsidRDefault="00AD60D7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D6E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0399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FF59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18348FC5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BBE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Інформаційний стенд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C25D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4DE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AF115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F7098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596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1A200A6B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2E84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Зупинковий</w:t>
            </w:r>
            <w:proofErr w:type="spellEnd"/>
            <w:r w:rsidRPr="00CA469E">
              <w:rPr>
                <w:rFonts w:ascii="Times New Roman" w:hAnsi="Times New Roman" w:cs="Times New Roman"/>
                <w:sz w:val="28"/>
                <w:szCs w:val="28"/>
              </w:rPr>
              <w:t xml:space="preserve"> павільйон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14F67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FE6E7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A0682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873DC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6F1A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70484777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79C5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Дахова установка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5EAB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B9BD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458C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70D69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A5127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3CF81C1B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A9BA4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Щит на фасаді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9C5A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DDE4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72A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46AE9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1D1F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65223801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1C97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Кронштейн на будинку (споруді)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8C18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5A4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017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5519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75C06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72F5D767" w14:textId="77777777" w:rsidTr="00352A56">
        <w:trPr>
          <w:trHeight w:val="412"/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B78DE" w14:textId="77777777" w:rsidR="00150EAD" w:rsidRPr="00CA469E" w:rsidRDefault="00150EAD" w:rsidP="00352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Кронштейн на існуючій опорі вуличного обладнання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DC2D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8A2F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8ECC4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DDD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D60C2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39836D7C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57DF5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Маркіза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FD7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9EEF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0A38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AE68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B91C2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0FE00291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F5C2" w14:textId="77777777" w:rsidR="00150EAD" w:rsidRPr="00CA469E" w:rsidRDefault="00352A56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Проє</w:t>
            </w:r>
            <w:r w:rsidR="00150EAD" w:rsidRPr="00CA469E">
              <w:rPr>
                <w:rFonts w:ascii="Times New Roman" w:hAnsi="Times New Roman" w:cs="Times New Roman"/>
                <w:sz w:val="28"/>
                <w:szCs w:val="28"/>
              </w:rPr>
              <w:t>кційна</w:t>
            </w:r>
            <w:proofErr w:type="spellEnd"/>
            <w:r w:rsidR="00150EAD" w:rsidRPr="00CA469E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установка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D770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B3DC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FD68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E2346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F98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0C524FD3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F1E57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Електронний екран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BA2C8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AED2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71C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9233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885F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56F827D1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04A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Щит виносний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56F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7570" w14:textId="7CE1BB82" w:rsidR="00150EAD" w:rsidRPr="00CA469E" w:rsidRDefault="00AD60D7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3C1B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3994B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C902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  <w:tr w:rsidR="00D0249D" w:rsidRPr="00CA469E" w14:paraId="58743A0A" w14:textId="77777777" w:rsidTr="00352A56">
        <w:trPr>
          <w:tblCellSpacing w:w="-8" w:type="dxa"/>
          <w:jc w:val="center"/>
        </w:trPr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C71D1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Розтяжка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2031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B34A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26A2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2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B4F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718E" w14:textId="77777777" w:rsidR="00150EAD" w:rsidRPr="00CA469E" w:rsidRDefault="00150EAD" w:rsidP="00150EA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9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</w:p>
        </w:tc>
      </w:tr>
    </w:tbl>
    <w:p w14:paraId="7DE3695F" w14:textId="77777777" w:rsidR="00352A56" w:rsidRPr="00CA469E" w:rsidRDefault="00352A56" w:rsidP="00D024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84E5641" w14:textId="77777777" w:rsidR="00150EAD" w:rsidRPr="00CA469E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 xml:space="preserve">ЗОНА </w:t>
      </w:r>
      <w:proofErr w:type="spellStart"/>
      <w:r w:rsidRPr="00CA469E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Pr="00CA469E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04FAF18" w14:textId="77777777" w:rsidR="00150EAD" w:rsidRPr="00CA469E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left="284" w:right="25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 xml:space="preserve">м-н Свободи, м-н </w:t>
      </w:r>
      <w:proofErr w:type="spellStart"/>
      <w:r w:rsidRPr="00CA469E">
        <w:rPr>
          <w:rFonts w:ascii="Times New Roman" w:hAnsi="Times New Roman" w:cs="Times New Roman"/>
          <w:sz w:val="28"/>
          <w:szCs w:val="28"/>
        </w:rPr>
        <w:t>Павлівський</w:t>
      </w:r>
      <w:proofErr w:type="spellEnd"/>
      <w:r w:rsidRPr="00CA469E">
        <w:rPr>
          <w:rFonts w:ascii="Times New Roman" w:hAnsi="Times New Roman" w:cs="Times New Roman"/>
          <w:sz w:val="28"/>
          <w:szCs w:val="28"/>
        </w:rPr>
        <w:t>, м-н Конституції, вул. Сумська (від м-ну Конституції до перетину з м-</w:t>
      </w:r>
      <w:proofErr w:type="spellStart"/>
      <w:r w:rsidRPr="00CA469E">
        <w:rPr>
          <w:rFonts w:ascii="Times New Roman" w:hAnsi="Times New Roman" w:cs="Times New Roman"/>
          <w:sz w:val="28"/>
          <w:szCs w:val="28"/>
        </w:rPr>
        <w:t>ном</w:t>
      </w:r>
      <w:proofErr w:type="spellEnd"/>
      <w:r w:rsidRPr="00CA469E">
        <w:rPr>
          <w:rFonts w:ascii="Times New Roman" w:hAnsi="Times New Roman" w:cs="Times New Roman"/>
          <w:sz w:val="28"/>
          <w:szCs w:val="28"/>
        </w:rPr>
        <w:t xml:space="preserve"> </w:t>
      </w:r>
      <w:r w:rsidR="000D110C" w:rsidRPr="00CA469E">
        <w:rPr>
          <w:rFonts w:ascii="Times New Roman" w:hAnsi="Times New Roman" w:cs="Times New Roman"/>
          <w:sz w:val="28"/>
          <w:szCs w:val="28"/>
        </w:rPr>
        <w:t>Іподрому</w:t>
      </w:r>
      <w:r w:rsidRPr="00CA469E">
        <w:rPr>
          <w:rFonts w:ascii="Times New Roman" w:hAnsi="Times New Roman" w:cs="Times New Roman"/>
          <w:sz w:val="28"/>
          <w:szCs w:val="28"/>
        </w:rPr>
        <w:t>), просп. Науки (від просп. Незалежності до перетину з вул. Двадцять Третього Серпн</w:t>
      </w:r>
      <w:r w:rsidR="004D220D" w:rsidRPr="00CA469E">
        <w:rPr>
          <w:rFonts w:ascii="Times New Roman" w:hAnsi="Times New Roman" w:cs="Times New Roman"/>
          <w:sz w:val="28"/>
          <w:szCs w:val="28"/>
        </w:rPr>
        <w:t>я), вул. Ярослава Мудрого, вул. </w:t>
      </w:r>
      <w:r w:rsidRPr="00CA469E">
        <w:rPr>
          <w:rFonts w:ascii="Times New Roman" w:hAnsi="Times New Roman" w:cs="Times New Roman"/>
          <w:sz w:val="28"/>
          <w:szCs w:val="28"/>
        </w:rPr>
        <w:t xml:space="preserve">Свободи, вул. </w:t>
      </w:r>
      <w:r w:rsidR="000D110C" w:rsidRPr="00CA469E">
        <w:rPr>
          <w:rFonts w:ascii="Times New Roman" w:hAnsi="Times New Roman" w:cs="Times New Roman"/>
          <w:sz w:val="28"/>
          <w:szCs w:val="28"/>
        </w:rPr>
        <w:t>Григорія Сковороди</w:t>
      </w:r>
      <w:r w:rsidRPr="00CA469E">
        <w:rPr>
          <w:rFonts w:ascii="Times New Roman" w:hAnsi="Times New Roman" w:cs="Times New Roman"/>
          <w:sz w:val="28"/>
          <w:szCs w:val="28"/>
        </w:rPr>
        <w:t xml:space="preserve"> (від м-ну Конституції до перетину з вул. </w:t>
      </w:r>
      <w:r w:rsidR="000D110C" w:rsidRPr="00CA469E">
        <w:rPr>
          <w:rFonts w:ascii="Times New Roman" w:hAnsi="Times New Roman" w:cs="Times New Roman"/>
          <w:sz w:val="28"/>
          <w:szCs w:val="28"/>
        </w:rPr>
        <w:t xml:space="preserve">Майка </w:t>
      </w:r>
      <w:proofErr w:type="spellStart"/>
      <w:r w:rsidR="000D110C" w:rsidRPr="00CA469E">
        <w:rPr>
          <w:rFonts w:ascii="Times New Roman" w:hAnsi="Times New Roman" w:cs="Times New Roman"/>
          <w:sz w:val="28"/>
          <w:szCs w:val="28"/>
        </w:rPr>
        <w:t>Йогансена</w:t>
      </w:r>
      <w:proofErr w:type="spellEnd"/>
      <w:r w:rsidRPr="00CA469E">
        <w:rPr>
          <w:rFonts w:ascii="Times New Roman" w:hAnsi="Times New Roman" w:cs="Times New Roman"/>
          <w:sz w:val="28"/>
          <w:szCs w:val="28"/>
        </w:rPr>
        <w:t>), просп. Незалежності (від вул. Сумської до перетину з просп. Науки).</w:t>
      </w:r>
    </w:p>
    <w:p w14:paraId="5BFCD707" w14:textId="77777777" w:rsidR="00150EAD" w:rsidRPr="00CA469E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lastRenderedPageBreak/>
        <w:t xml:space="preserve">ЗОНА 1б: </w:t>
      </w:r>
    </w:p>
    <w:p w14:paraId="0DD200F0" w14:textId="77777777" w:rsidR="00150EAD" w:rsidRPr="00CA469E" w:rsidRDefault="002A0B3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>територія (крім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 території зони 1а), що обмежена та включає вул.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Кузнечну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Харківську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наб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., вул. </w:t>
      </w:r>
      <w:proofErr w:type="spellStart"/>
      <w:r w:rsidRPr="00CA469E">
        <w:rPr>
          <w:rFonts w:ascii="Times New Roman" w:hAnsi="Times New Roman" w:cs="Times New Roman"/>
          <w:sz w:val="28"/>
          <w:szCs w:val="28"/>
        </w:rPr>
        <w:t>Чорноглазівську</w:t>
      </w:r>
      <w:proofErr w:type="spellEnd"/>
      <w:r w:rsidR="00A11E75" w:rsidRPr="00CA469E">
        <w:rPr>
          <w:rFonts w:ascii="Times New Roman" w:hAnsi="Times New Roman" w:cs="Times New Roman"/>
          <w:sz w:val="28"/>
          <w:szCs w:val="28"/>
        </w:rPr>
        <w:t>, вул. 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Куликівську, вул. Дарвіна, вул. </w:t>
      </w:r>
      <w:r w:rsidR="000D110C" w:rsidRPr="00CA469E">
        <w:rPr>
          <w:rFonts w:ascii="Times New Roman" w:hAnsi="Times New Roman" w:cs="Times New Roman"/>
          <w:sz w:val="28"/>
          <w:szCs w:val="28"/>
        </w:rPr>
        <w:t>Григорія Сковороди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Ярослава Мудрого, вул. Алчевських, вул.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Весніна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A469E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CA469E">
        <w:rPr>
          <w:rFonts w:ascii="Times New Roman" w:hAnsi="Times New Roman" w:cs="Times New Roman"/>
          <w:sz w:val="28"/>
          <w:szCs w:val="28"/>
        </w:rPr>
        <w:t>. </w:t>
      </w:r>
      <w:r w:rsidR="000D110C" w:rsidRPr="00CA469E">
        <w:rPr>
          <w:rFonts w:ascii="Times New Roman" w:hAnsi="Times New Roman" w:cs="Times New Roman"/>
          <w:sz w:val="28"/>
          <w:szCs w:val="28"/>
        </w:rPr>
        <w:t>Глісада Джуса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Динамівську, вул.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Трінклера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Культури, вул.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Шатилівську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</w:t>
      </w:r>
      <w:r w:rsidR="00D55E41" w:rsidRPr="00CA469E">
        <w:rPr>
          <w:rFonts w:ascii="Times New Roman" w:hAnsi="Times New Roman" w:cs="Times New Roman"/>
          <w:sz w:val="28"/>
          <w:szCs w:val="28"/>
        </w:rPr>
        <w:t>Євгенія Єніна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просп. Науки, просп. Незалежності,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узв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. Клочківський, вул. Клочківську, м-н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Сергіївський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м-н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Павлівський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. Банний, м-н Рибний, просп. Науки (від перетину з вул. Двадцять Третього Серпня до перетину з </w:t>
      </w:r>
      <w:r w:rsidR="00D55E41" w:rsidRPr="00CA469E">
        <w:rPr>
          <w:rFonts w:ascii="Times New Roman" w:hAnsi="Times New Roman" w:cs="Times New Roman"/>
          <w:sz w:val="28"/>
          <w:szCs w:val="28"/>
        </w:rPr>
        <w:t>вул. Дерев’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янка), вул. </w:t>
      </w:r>
      <w:r w:rsidR="00D55E41" w:rsidRPr="00CA469E">
        <w:rPr>
          <w:rFonts w:ascii="Times New Roman" w:hAnsi="Times New Roman" w:cs="Times New Roman"/>
          <w:sz w:val="28"/>
          <w:szCs w:val="28"/>
        </w:rPr>
        <w:t>Григорія Сковороди</w:t>
      </w:r>
      <w:r w:rsidRPr="00CA469E">
        <w:rPr>
          <w:rFonts w:ascii="Times New Roman" w:hAnsi="Times New Roman" w:cs="Times New Roman"/>
          <w:sz w:val="28"/>
          <w:szCs w:val="28"/>
        </w:rPr>
        <w:t xml:space="preserve"> (від 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перетину з вул. </w:t>
      </w:r>
      <w:r w:rsidR="00D55E41" w:rsidRPr="00CA469E">
        <w:rPr>
          <w:rFonts w:ascii="Times New Roman" w:hAnsi="Times New Roman" w:cs="Times New Roman"/>
          <w:sz w:val="28"/>
          <w:szCs w:val="28"/>
        </w:rPr>
        <w:t xml:space="preserve">Майка </w:t>
      </w:r>
      <w:proofErr w:type="spellStart"/>
      <w:r w:rsidR="00D55E41" w:rsidRPr="00CA469E">
        <w:rPr>
          <w:rFonts w:ascii="Times New Roman" w:hAnsi="Times New Roman" w:cs="Times New Roman"/>
          <w:sz w:val="28"/>
          <w:szCs w:val="28"/>
        </w:rPr>
        <w:t>Йогансена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 до перетину з вул.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Весніна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>).</w:t>
      </w:r>
    </w:p>
    <w:p w14:paraId="4C7A9F0D" w14:textId="77777777" w:rsidR="00150EAD" w:rsidRPr="00CA469E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 xml:space="preserve">ЗОНА 1в: </w:t>
      </w:r>
    </w:p>
    <w:p w14:paraId="1734817A" w14:textId="77777777" w:rsidR="00150EAD" w:rsidRPr="00CA469E" w:rsidRDefault="002A0B3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>територія (крім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 території зон 1а, 1б), що обмежена та включає </w:t>
      </w:r>
      <w:r w:rsidR="00D55E41" w:rsidRPr="00CA469E">
        <w:rPr>
          <w:rFonts w:ascii="Times New Roman" w:hAnsi="Times New Roman" w:cs="Times New Roman"/>
          <w:sz w:val="28"/>
          <w:szCs w:val="28"/>
        </w:rPr>
        <w:t>б-р Гончарівський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Нетіченську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наб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., Гімназійну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наб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., вул. Вернадського, просп. </w:t>
      </w:r>
      <w:r w:rsidR="00D55E41" w:rsidRPr="00CA469E">
        <w:rPr>
          <w:rFonts w:ascii="Times New Roman" w:hAnsi="Times New Roman" w:cs="Times New Roman"/>
          <w:sz w:val="28"/>
          <w:szCs w:val="28"/>
        </w:rPr>
        <w:t>Аерокосмічний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</w:t>
      </w:r>
      <w:r w:rsidR="00D55E41" w:rsidRPr="00CA469E">
        <w:rPr>
          <w:rFonts w:ascii="Times New Roman" w:hAnsi="Times New Roman" w:cs="Times New Roman"/>
          <w:sz w:val="28"/>
          <w:szCs w:val="28"/>
        </w:rPr>
        <w:t xml:space="preserve">Дмитра </w:t>
      </w:r>
      <w:proofErr w:type="spellStart"/>
      <w:r w:rsidR="00D55E41" w:rsidRPr="00CA469E">
        <w:rPr>
          <w:rFonts w:ascii="Times New Roman" w:hAnsi="Times New Roman" w:cs="Times New Roman"/>
          <w:sz w:val="28"/>
          <w:szCs w:val="28"/>
        </w:rPr>
        <w:t>Коцюбайла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</w:t>
      </w:r>
      <w:r w:rsidR="00D55E41" w:rsidRPr="00CA469E">
        <w:rPr>
          <w:rFonts w:ascii="Times New Roman" w:hAnsi="Times New Roman" w:cs="Times New Roman"/>
          <w:sz w:val="28"/>
          <w:szCs w:val="28"/>
        </w:rPr>
        <w:t>Георгія Тарасенка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Польову, просп. </w:t>
      </w:r>
      <w:r w:rsidR="00D55E41" w:rsidRPr="00CA469E">
        <w:rPr>
          <w:rFonts w:ascii="Times New Roman" w:hAnsi="Times New Roman" w:cs="Times New Roman"/>
          <w:sz w:val="28"/>
          <w:szCs w:val="28"/>
        </w:rPr>
        <w:t xml:space="preserve">Героїв Харкова, вул. </w:t>
      </w:r>
      <w:proofErr w:type="spellStart"/>
      <w:r w:rsidR="00D55E41" w:rsidRPr="00CA469E">
        <w:rPr>
          <w:rFonts w:ascii="Times New Roman" w:hAnsi="Times New Roman" w:cs="Times New Roman"/>
          <w:sz w:val="28"/>
          <w:szCs w:val="28"/>
        </w:rPr>
        <w:t>Примерівську</w:t>
      </w:r>
      <w:proofErr w:type="spellEnd"/>
      <w:r w:rsidR="00D55E41" w:rsidRPr="00CA469E">
        <w:rPr>
          <w:rFonts w:ascii="Times New Roman" w:hAnsi="Times New Roman" w:cs="Times New Roman"/>
          <w:sz w:val="28"/>
          <w:szCs w:val="28"/>
        </w:rPr>
        <w:t xml:space="preserve">, м-н </w:t>
      </w:r>
      <w:r w:rsidR="008D55C3" w:rsidRPr="00CA469E">
        <w:rPr>
          <w:rFonts w:ascii="Times New Roman" w:hAnsi="Times New Roman" w:cs="Times New Roman"/>
          <w:sz w:val="28"/>
          <w:szCs w:val="28"/>
        </w:rPr>
        <w:t>Оборонний Вал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Шевченка, вул. Матюшенка,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узв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Журавлівський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вул.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Весніна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, </w:t>
      </w:r>
      <w:r w:rsidRPr="00CA469E">
        <w:rPr>
          <w:rFonts w:ascii="Times New Roman" w:hAnsi="Times New Roman" w:cs="Times New Roman"/>
          <w:sz w:val="28"/>
          <w:szCs w:val="28"/>
        </w:rPr>
        <w:br/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м-н </w:t>
      </w:r>
      <w:r w:rsidR="00D55E41" w:rsidRPr="00CA469E">
        <w:rPr>
          <w:rFonts w:ascii="Times New Roman" w:hAnsi="Times New Roman" w:cs="Times New Roman"/>
          <w:sz w:val="28"/>
          <w:szCs w:val="28"/>
        </w:rPr>
        <w:t>Іподрому, вул. Сумську, вул. Дерев’</w:t>
      </w:r>
      <w:r w:rsidR="00150EAD" w:rsidRPr="00CA469E">
        <w:rPr>
          <w:rFonts w:ascii="Times New Roman" w:hAnsi="Times New Roman" w:cs="Times New Roman"/>
          <w:sz w:val="28"/>
          <w:szCs w:val="28"/>
        </w:rPr>
        <w:t>янка, просп. Науки, вул. Двадцять Третього Серпня,</w:t>
      </w:r>
      <w:r w:rsidR="00F7761E">
        <w:rPr>
          <w:rFonts w:ascii="Times New Roman" w:hAnsi="Times New Roman" w:cs="Times New Roman"/>
          <w:sz w:val="28"/>
          <w:szCs w:val="28"/>
        </w:rPr>
        <w:t xml:space="preserve"> вул. Клочківську, </w:t>
      </w:r>
      <w:proofErr w:type="spellStart"/>
      <w:r w:rsidR="00F7761E">
        <w:rPr>
          <w:rFonts w:ascii="Times New Roman" w:hAnsi="Times New Roman" w:cs="Times New Roman"/>
          <w:sz w:val="28"/>
          <w:szCs w:val="28"/>
        </w:rPr>
        <w:t>Новоіванівський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 xml:space="preserve"> міст, вул. Велику </w:t>
      </w:r>
      <w:proofErr w:type="spellStart"/>
      <w:r w:rsidR="00150EAD" w:rsidRPr="00CA469E">
        <w:rPr>
          <w:rFonts w:ascii="Times New Roman" w:hAnsi="Times New Roman" w:cs="Times New Roman"/>
          <w:sz w:val="28"/>
          <w:szCs w:val="28"/>
        </w:rPr>
        <w:t>Панасівську</w:t>
      </w:r>
      <w:proofErr w:type="spellEnd"/>
      <w:r w:rsidR="00150EAD" w:rsidRPr="00CA469E">
        <w:rPr>
          <w:rFonts w:ascii="Times New Roman" w:hAnsi="Times New Roman" w:cs="Times New Roman"/>
          <w:sz w:val="28"/>
          <w:szCs w:val="28"/>
        </w:rPr>
        <w:t>, вул. Євгена Котляра, вул. Полта</w:t>
      </w:r>
      <w:r w:rsidR="00290EAB">
        <w:rPr>
          <w:rFonts w:ascii="Times New Roman" w:hAnsi="Times New Roman" w:cs="Times New Roman"/>
          <w:sz w:val="28"/>
          <w:szCs w:val="28"/>
        </w:rPr>
        <w:t xml:space="preserve">вський Шлях. Магістралі: </w:t>
      </w:r>
      <w:r w:rsidR="00290EAB" w:rsidRPr="000034A5">
        <w:rPr>
          <w:rFonts w:ascii="Times New Roman" w:hAnsi="Times New Roman" w:cs="Times New Roman"/>
          <w:sz w:val="28"/>
          <w:szCs w:val="28"/>
        </w:rPr>
        <w:t>просп. </w:t>
      </w:r>
      <w:r w:rsidR="00D55E41" w:rsidRPr="000034A5">
        <w:rPr>
          <w:rFonts w:ascii="Times New Roman" w:hAnsi="Times New Roman" w:cs="Times New Roman"/>
          <w:sz w:val="28"/>
          <w:szCs w:val="28"/>
        </w:rPr>
        <w:t>Аерокосмічний</w:t>
      </w:r>
      <w:r w:rsidR="00B740CF" w:rsidRPr="000034A5">
        <w:rPr>
          <w:rFonts w:ascii="Times New Roman" w:hAnsi="Times New Roman" w:cs="Times New Roman"/>
          <w:sz w:val="28"/>
          <w:szCs w:val="28"/>
        </w:rPr>
        <w:t xml:space="preserve"> (до перетину з </w:t>
      </w:r>
      <w:r w:rsidR="00150EAD" w:rsidRPr="000034A5">
        <w:rPr>
          <w:rFonts w:ascii="Times New Roman" w:hAnsi="Times New Roman" w:cs="Times New Roman"/>
          <w:sz w:val="28"/>
          <w:szCs w:val="28"/>
        </w:rPr>
        <w:t xml:space="preserve">просп. </w:t>
      </w:r>
      <w:r w:rsidR="00D55E41" w:rsidRPr="000034A5">
        <w:rPr>
          <w:rFonts w:ascii="Times New Roman" w:hAnsi="Times New Roman" w:cs="Times New Roman"/>
          <w:sz w:val="28"/>
          <w:szCs w:val="28"/>
        </w:rPr>
        <w:t>Байрона</w:t>
      </w:r>
      <w:r w:rsidR="00150EAD" w:rsidRPr="000034A5">
        <w:rPr>
          <w:rFonts w:ascii="Times New Roman" w:hAnsi="Times New Roman" w:cs="Times New Roman"/>
          <w:sz w:val="28"/>
          <w:szCs w:val="28"/>
        </w:rPr>
        <w:t xml:space="preserve">), просп. </w:t>
      </w:r>
      <w:r w:rsidR="00D55E41" w:rsidRPr="000034A5">
        <w:rPr>
          <w:rFonts w:ascii="Times New Roman" w:hAnsi="Times New Roman" w:cs="Times New Roman"/>
          <w:sz w:val="28"/>
          <w:szCs w:val="28"/>
        </w:rPr>
        <w:t>Героїв Харкова</w:t>
      </w:r>
      <w:r w:rsidR="00150EAD" w:rsidRPr="000034A5">
        <w:rPr>
          <w:rFonts w:ascii="Times New Roman" w:hAnsi="Times New Roman" w:cs="Times New Roman"/>
          <w:sz w:val="28"/>
          <w:szCs w:val="28"/>
        </w:rPr>
        <w:t xml:space="preserve"> (до перетину з б-ром Богдана Хмельницьк</w:t>
      </w:r>
      <w:r w:rsidR="00B740CF" w:rsidRPr="000034A5">
        <w:rPr>
          <w:rFonts w:ascii="Times New Roman" w:hAnsi="Times New Roman" w:cs="Times New Roman"/>
          <w:sz w:val="28"/>
          <w:szCs w:val="28"/>
        </w:rPr>
        <w:t>ого), вул. Полтавський Шлях (до </w:t>
      </w:r>
      <w:r w:rsidR="00150EAD" w:rsidRPr="000034A5">
        <w:rPr>
          <w:rFonts w:ascii="Times New Roman" w:hAnsi="Times New Roman" w:cs="Times New Roman"/>
          <w:sz w:val="28"/>
          <w:szCs w:val="28"/>
        </w:rPr>
        <w:t xml:space="preserve">перетину з вул. </w:t>
      </w:r>
      <w:proofErr w:type="spellStart"/>
      <w:r w:rsidR="00D55E41" w:rsidRPr="000034A5">
        <w:rPr>
          <w:rFonts w:ascii="Times New Roman" w:hAnsi="Times New Roman" w:cs="Times New Roman"/>
          <w:sz w:val="28"/>
          <w:szCs w:val="28"/>
        </w:rPr>
        <w:t>Чутівською</w:t>
      </w:r>
      <w:proofErr w:type="spellEnd"/>
      <w:r w:rsidR="00B740CF" w:rsidRPr="000034A5">
        <w:rPr>
          <w:rFonts w:ascii="Times New Roman" w:hAnsi="Times New Roman" w:cs="Times New Roman"/>
          <w:sz w:val="28"/>
          <w:szCs w:val="28"/>
        </w:rPr>
        <w:t>), вул. Клочківська</w:t>
      </w:r>
      <w:r w:rsidR="00150EAD" w:rsidRPr="000034A5">
        <w:rPr>
          <w:rFonts w:ascii="Times New Roman" w:hAnsi="Times New Roman" w:cs="Times New Roman"/>
          <w:sz w:val="28"/>
          <w:szCs w:val="28"/>
        </w:rPr>
        <w:t xml:space="preserve"> (до перетину з просп. Перемоги), </w:t>
      </w:r>
      <w:r w:rsidR="00D55E41" w:rsidRPr="000034A5">
        <w:rPr>
          <w:rFonts w:ascii="Times New Roman" w:hAnsi="Times New Roman" w:cs="Times New Roman"/>
          <w:sz w:val="28"/>
          <w:szCs w:val="28"/>
        </w:rPr>
        <w:t>Харківське</w:t>
      </w:r>
      <w:r w:rsidR="00B740CF" w:rsidRPr="000034A5">
        <w:rPr>
          <w:rFonts w:ascii="Times New Roman" w:hAnsi="Times New Roman" w:cs="Times New Roman"/>
          <w:sz w:val="28"/>
          <w:szCs w:val="28"/>
        </w:rPr>
        <w:t xml:space="preserve"> шосе (до пере</w:t>
      </w:r>
      <w:r w:rsidR="00B740CF" w:rsidRPr="00CA469E">
        <w:rPr>
          <w:rFonts w:ascii="Times New Roman" w:hAnsi="Times New Roman" w:cs="Times New Roman"/>
          <w:sz w:val="28"/>
          <w:szCs w:val="28"/>
        </w:rPr>
        <w:t>тину з вул. 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Академіка Проскури), вул. Академіка Павлова (до перетину з вул. </w:t>
      </w:r>
      <w:r w:rsidR="00E65F0F" w:rsidRPr="00CA469E">
        <w:rPr>
          <w:rFonts w:ascii="Times New Roman" w:hAnsi="Times New Roman" w:cs="Times New Roman"/>
          <w:sz w:val="28"/>
          <w:szCs w:val="28"/>
        </w:rPr>
        <w:t>Нескорених</w:t>
      </w:r>
      <w:r w:rsidR="00150EAD" w:rsidRPr="00CA469E">
        <w:rPr>
          <w:rFonts w:ascii="Times New Roman" w:hAnsi="Times New Roman" w:cs="Times New Roman"/>
          <w:sz w:val="28"/>
          <w:szCs w:val="28"/>
        </w:rPr>
        <w:t xml:space="preserve">), вул. </w:t>
      </w:r>
      <w:r w:rsidR="00E65F0F" w:rsidRPr="00CA469E">
        <w:rPr>
          <w:rFonts w:ascii="Times New Roman" w:hAnsi="Times New Roman" w:cs="Times New Roman"/>
          <w:sz w:val="28"/>
          <w:szCs w:val="28"/>
        </w:rPr>
        <w:t>Георгія Тарасенка</w:t>
      </w:r>
      <w:r w:rsidR="00150EAD" w:rsidRPr="00CA469E">
        <w:rPr>
          <w:rFonts w:ascii="Times New Roman" w:hAnsi="Times New Roman" w:cs="Times New Roman"/>
          <w:sz w:val="28"/>
          <w:szCs w:val="28"/>
        </w:rPr>
        <w:t>. Площі залізничних вокзалів, аеропорту, автовокзалів, ринків, території, що прилягають до станцій метрополітену.</w:t>
      </w:r>
    </w:p>
    <w:p w14:paraId="5457F14C" w14:textId="77777777" w:rsidR="00150EAD" w:rsidRPr="00CA469E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 xml:space="preserve">ЗОНА 2: </w:t>
      </w:r>
    </w:p>
    <w:p w14:paraId="4CD0D17E" w14:textId="77777777" w:rsidR="00150EAD" w:rsidRPr="00CA469E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 xml:space="preserve">Магістралі: просп. </w:t>
      </w:r>
      <w:r w:rsidR="00E65F0F" w:rsidRPr="00CA469E">
        <w:rPr>
          <w:rFonts w:ascii="Times New Roman" w:hAnsi="Times New Roman" w:cs="Times New Roman"/>
          <w:sz w:val="28"/>
          <w:szCs w:val="28"/>
        </w:rPr>
        <w:t>Аерокосмічний</w:t>
      </w:r>
      <w:r w:rsidRPr="00CA469E">
        <w:rPr>
          <w:rFonts w:ascii="Times New Roman" w:hAnsi="Times New Roman" w:cs="Times New Roman"/>
          <w:sz w:val="28"/>
          <w:szCs w:val="28"/>
        </w:rPr>
        <w:t xml:space="preserve"> (від перетину з просп. </w:t>
      </w:r>
      <w:r w:rsidR="00E65F0F" w:rsidRPr="00CA469E">
        <w:rPr>
          <w:rFonts w:ascii="Times New Roman" w:hAnsi="Times New Roman" w:cs="Times New Roman"/>
          <w:sz w:val="28"/>
          <w:szCs w:val="28"/>
        </w:rPr>
        <w:t>Байрона</w:t>
      </w:r>
      <w:r w:rsidRPr="00CA469E">
        <w:rPr>
          <w:rFonts w:ascii="Times New Roman" w:hAnsi="Times New Roman" w:cs="Times New Roman"/>
          <w:sz w:val="28"/>
          <w:szCs w:val="28"/>
        </w:rPr>
        <w:t xml:space="preserve"> до межі міста), вул. Клочківська (</w:t>
      </w:r>
      <w:r w:rsidR="00B740CF" w:rsidRPr="00CA469E">
        <w:rPr>
          <w:rFonts w:ascii="Times New Roman" w:hAnsi="Times New Roman" w:cs="Times New Roman"/>
          <w:sz w:val="28"/>
          <w:szCs w:val="28"/>
        </w:rPr>
        <w:t>від перетину з просп. </w:t>
      </w:r>
      <w:r w:rsidRPr="00CA469E">
        <w:rPr>
          <w:rFonts w:ascii="Times New Roman" w:hAnsi="Times New Roman" w:cs="Times New Roman"/>
          <w:sz w:val="28"/>
          <w:szCs w:val="28"/>
        </w:rPr>
        <w:t xml:space="preserve">Перемоги до межі міста), вул. Полтавський Шлях (від перетину з вул. </w:t>
      </w:r>
      <w:proofErr w:type="spellStart"/>
      <w:r w:rsidR="00E65F0F" w:rsidRPr="00CA469E">
        <w:rPr>
          <w:rFonts w:ascii="Times New Roman" w:hAnsi="Times New Roman" w:cs="Times New Roman"/>
          <w:sz w:val="28"/>
          <w:szCs w:val="28"/>
        </w:rPr>
        <w:t>Чутівською</w:t>
      </w:r>
      <w:proofErr w:type="spellEnd"/>
      <w:r w:rsidRPr="00CA469E">
        <w:rPr>
          <w:rFonts w:ascii="Times New Roman" w:hAnsi="Times New Roman" w:cs="Times New Roman"/>
          <w:sz w:val="28"/>
          <w:szCs w:val="28"/>
        </w:rPr>
        <w:t xml:space="preserve"> до межі міста), просп. </w:t>
      </w:r>
      <w:r w:rsidR="00E65F0F" w:rsidRPr="00CA469E">
        <w:rPr>
          <w:rFonts w:ascii="Times New Roman" w:hAnsi="Times New Roman" w:cs="Times New Roman"/>
          <w:sz w:val="28"/>
          <w:szCs w:val="28"/>
        </w:rPr>
        <w:t>Героїв Харкова</w:t>
      </w:r>
      <w:r w:rsidRPr="00CA469E">
        <w:rPr>
          <w:rFonts w:ascii="Times New Roman" w:hAnsi="Times New Roman" w:cs="Times New Roman"/>
          <w:sz w:val="28"/>
          <w:szCs w:val="28"/>
        </w:rPr>
        <w:t xml:space="preserve"> (від перетину з б-ром Богдана Хмельницького до межі міста), просп. Людвіга Своб</w:t>
      </w:r>
      <w:r w:rsidR="00B740CF" w:rsidRPr="00CA469E">
        <w:rPr>
          <w:rFonts w:ascii="Times New Roman" w:hAnsi="Times New Roman" w:cs="Times New Roman"/>
          <w:sz w:val="28"/>
          <w:szCs w:val="28"/>
        </w:rPr>
        <w:t>оди, просп. Льва Ландау, просп. </w:t>
      </w:r>
      <w:r w:rsidRPr="00CA469E">
        <w:rPr>
          <w:rFonts w:ascii="Times New Roman" w:hAnsi="Times New Roman" w:cs="Times New Roman"/>
          <w:sz w:val="28"/>
          <w:szCs w:val="28"/>
        </w:rPr>
        <w:t xml:space="preserve">Ювілейний, просп. </w:t>
      </w:r>
      <w:r w:rsidR="00E65F0F" w:rsidRPr="00CA469E">
        <w:rPr>
          <w:rFonts w:ascii="Times New Roman" w:hAnsi="Times New Roman" w:cs="Times New Roman"/>
          <w:sz w:val="28"/>
          <w:szCs w:val="28"/>
        </w:rPr>
        <w:t>Байрона</w:t>
      </w:r>
      <w:r w:rsidRPr="00CA469E">
        <w:rPr>
          <w:rFonts w:ascii="Times New Roman" w:hAnsi="Times New Roman" w:cs="Times New Roman"/>
          <w:sz w:val="28"/>
          <w:szCs w:val="28"/>
        </w:rPr>
        <w:t>, просп. Петра Григоренка, просп. Тракторобу</w:t>
      </w:r>
      <w:r w:rsidR="00E65F0F" w:rsidRPr="00CA469E">
        <w:rPr>
          <w:rFonts w:ascii="Times New Roman" w:hAnsi="Times New Roman" w:cs="Times New Roman"/>
          <w:sz w:val="28"/>
          <w:szCs w:val="28"/>
        </w:rPr>
        <w:t>дівників, вул. Гвардійців-Широ</w:t>
      </w:r>
      <w:r w:rsidRPr="00CA469E">
        <w:rPr>
          <w:rFonts w:ascii="Times New Roman" w:hAnsi="Times New Roman" w:cs="Times New Roman"/>
          <w:sz w:val="28"/>
          <w:szCs w:val="28"/>
        </w:rPr>
        <w:t>н</w:t>
      </w:r>
      <w:r w:rsidR="00E65F0F" w:rsidRPr="00CA469E">
        <w:rPr>
          <w:rFonts w:ascii="Times New Roman" w:hAnsi="Times New Roman" w:cs="Times New Roman"/>
          <w:sz w:val="28"/>
          <w:szCs w:val="28"/>
        </w:rPr>
        <w:t>ін</w:t>
      </w:r>
      <w:r w:rsidR="00B740CF" w:rsidRPr="00CA469E">
        <w:rPr>
          <w:rFonts w:ascii="Times New Roman" w:hAnsi="Times New Roman" w:cs="Times New Roman"/>
          <w:sz w:val="28"/>
          <w:szCs w:val="28"/>
        </w:rPr>
        <w:t>ців, вул. </w:t>
      </w:r>
      <w:r w:rsidRPr="00CA469E">
        <w:rPr>
          <w:rFonts w:ascii="Times New Roman" w:hAnsi="Times New Roman" w:cs="Times New Roman"/>
          <w:sz w:val="28"/>
          <w:szCs w:val="28"/>
        </w:rPr>
        <w:t xml:space="preserve">Академіка Павлова (від перетину з вул. </w:t>
      </w:r>
      <w:r w:rsidR="00E65F0F" w:rsidRPr="00CA469E">
        <w:rPr>
          <w:rFonts w:ascii="Times New Roman" w:hAnsi="Times New Roman" w:cs="Times New Roman"/>
          <w:sz w:val="28"/>
          <w:szCs w:val="28"/>
        </w:rPr>
        <w:t>Нескорених</w:t>
      </w:r>
      <w:r w:rsidRPr="00CA469E">
        <w:rPr>
          <w:rFonts w:ascii="Times New Roman" w:hAnsi="Times New Roman" w:cs="Times New Roman"/>
          <w:sz w:val="28"/>
          <w:szCs w:val="28"/>
        </w:rPr>
        <w:t xml:space="preserve"> до перетину з вул. Леся Сердюка), вул. Шевченка, вул. </w:t>
      </w:r>
      <w:r w:rsidR="00E65F0F" w:rsidRPr="00CA469E">
        <w:rPr>
          <w:rFonts w:ascii="Times New Roman" w:hAnsi="Times New Roman" w:cs="Times New Roman"/>
          <w:sz w:val="28"/>
          <w:szCs w:val="28"/>
        </w:rPr>
        <w:t>Нескорених</w:t>
      </w:r>
      <w:r w:rsidRPr="00CA469E">
        <w:rPr>
          <w:rFonts w:ascii="Times New Roman" w:hAnsi="Times New Roman" w:cs="Times New Roman"/>
          <w:sz w:val="28"/>
          <w:szCs w:val="28"/>
        </w:rPr>
        <w:t xml:space="preserve">, Салтівське шосе, просп. Олександрівський, вул. Ахсарова (від просп. Науки до перетину </w:t>
      </w:r>
      <w:r w:rsidR="00B740CF" w:rsidRPr="00CA469E">
        <w:rPr>
          <w:rFonts w:ascii="Times New Roman" w:hAnsi="Times New Roman" w:cs="Times New Roman"/>
          <w:sz w:val="28"/>
          <w:szCs w:val="28"/>
        </w:rPr>
        <w:t>з вул. Людвіга Свободи), просп. </w:t>
      </w:r>
      <w:r w:rsidRPr="00CA469E">
        <w:rPr>
          <w:rFonts w:ascii="Times New Roman" w:hAnsi="Times New Roman" w:cs="Times New Roman"/>
          <w:sz w:val="28"/>
          <w:szCs w:val="28"/>
        </w:rPr>
        <w:t xml:space="preserve">Перемоги (від вул. Клочківської до перетину з вул. Людвіга Свободи), </w:t>
      </w:r>
      <w:r w:rsidR="00E65F0F" w:rsidRPr="00CA469E">
        <w:rPr>
          <w:rFonts w:ascii="Times New Roman" w:hAnsi="Times New Roman" w:cs="Times New Roman"/>
          <w:sz w:val="28"/>
          <w:szCs w:val="28"/>
        </w:rPr>
        <w:t>Харківське</w:t>
      </w:r>
      <w:r w:rsidRPr="00CA469E">
        <w:rPr>
          <w:rFonts w:ascii="Times New Roman" w:hAnsi="Times New Roman" w:cs="Times New Roman"/>
          <w:sz w:val="28"/>
          <w:szCs w:val="28"/>
        </w:rPr>
        <w:t xml:space="preserve"> шосе (від перетину з вул. Академіка Проскури до межі міста), вул. Леся Сердюка.</w:t>
      </w:r>
    </w:p>
    <w:p w14:paraId="0201A34C" w14:textId="77777777" w:rsidR="00150EAD" w:rsidRPr="00CA469E" w:rsidRDefault="00B740CF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>ЗОНА 3:</w:t>
      </w:r>
    </w:p>
    <w:p w14:paraId="13E249E4" w14:textId="77777777" w:rsidR="00150EAD" w:rsidRPr="00D0249D" w:rsidRDefault="00150EAD" w:rsidP="00D0249D">
      <w:pPr>
        <w:widowControl w:val="0"/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469E">
        <w:rPr>
          <w:rFonts w:ascii="Times New Roman" w:hAnsi="Times New Roman" w:cs="Times New Roman"/>
          <w:sz w:val="28"/>
          <w:szCs w:val="28"/>
        </w:rPr>
        <w:t>До зони загал</w:t>
      </w:r>
      <w:r w:rsidR="00B740CF" w:rsidRPr="00CA469E">
        <w:rPr>
          <w:rFonts w:ascii="Times New Roman" w:hAnsi="Times New Roman" w:cs="Times New Roman"/>
          <w:sz w:val="28"/>
          <w:szCs w:val="28"/>
        </w:rPr>
        <w:t>ьноміського значення належать</w:t>
      </w:r>
      <w:r w:rsidRPr="00CA469E">
        <w:rPr>
          <w:rFonts w:ascii="Times New Roman" w:hAnsi="Times New Roman" w:cs="Times New Roman"/>
          <w:sz w:val="28"/>
          <w:szCs w:val="28"/>
        </w:rPr>
        <w:t xml:space="preserve"> території міста, що не увійшли до зон 1</w:t>
      </w:r>
      <w:r w:rsidR="00A92A64" w:rsidRPr="00CA469E">
        <w:rPr>
          <w:rFonts w:ascii="Times New Roman" w:hAnsi="Times New Roman" w:cs="Times New Roman"/>
          <w:sz w:val="28"/>
          <w:szCs w:val="28"/>
        </w:rPr>
        <w:t>–</w:t>
      </w:r>
      <w:r w:rsidRPr="00CA469E">
        <w:rPr>
          <w:rFonts w:ascii="Times New Roman" w:hAnsi="Times New Roman" w:cs="Times New Roman"/>
          <w:sz w:val="28"/>
          <w:szCs w:val="28"/>
        </w:rPr>
        <w:t>2.</w:t>
      </w:r>
    </w:p>
    <w:p w14:paraId="6B397AE8" w14:textId="77777777" w:rsidR="006E06CA" w:rsidRPr="00D0249D" w:rsidRDefault="006E06CA">
      <w:pPr>
        <w:rPr>
          <w:rFonts w:ascii="Times New Roman" w:hAnsi="Times New Roman" w:cs="Times New Roman"/>
          <w:sz w:val="28"/>
          <w:szCs w:val="28"/>
        </w:rPr>
      </w:pPr>
    </w:p>
    <w:sectPr w:rsidR="006E06CA" w:rsidRPr="00D0249D" w:rsidSect="004D220D">
      <w:headerReference w:type="default" r:id="rId6"/>
      <w:pgSz w:w="16838" w:h="11906" w:orient="landscape"/>
      <w:pgMar w:top="1134" w:right="850" w:bottom="850" w:left="850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DC7CB" w14:textId="77777777" w:rsidR="00CF7636" w:rsidRDefault="00CF7636" w:rsidP="004D220D">
      <w:pPr>
        <w:spacing w:after="0" w:line="240" w:lineRule="auto"/>
      </w:pPr>
      <w:r>
        <w:separator/>
      </w:r>
    </w:p>
  </w:endnote>
  <w:endnote w:type="continuationSeparator" w:id="0">
    <w:p w14:paraId="3F252A30" w14:textId="77777777" w:rsidR="00CF7636" w:rsidRDefault="00CF7636" w:rsidP="004D2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CDEF9" w14:textId="77777777" w:rsidR="00CF7636" w:rsidRDefault="00CF7636" w:rsidP="004D220D">
      <w:pPr>
        <w:spacing w:after="0" w:line="240" w:lineRule="auto"/>
      </w:pPr>
      <w:r>
        <w:separator/>
      </w:r>
    </w:p>
  </w:footnote>
  <w:footnote w:type="continuationSeparator" w:id="0">
    <w:p w14:paraId="3E4FF2DC" w14:textId="77777777" w:rsidR="00CF7636" w:rsidRDefault="00CF7636" w:rsidP="004D2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199515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587AA96" w14:textId="77777777" w:rsidR="004D220D" w:rsidRDefault="004D220D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4D220D">
          <w:rPr>
            <w:rFonts w:ascii="Times New Roman" w:hAnsi="Times New Roman" w:cs="Times New Roman"/>
            <w:sz w:val="24"/>
          </w:rPr>
          <w:fldChar w:fldCharType="begin"/>
        </w:r>
        <w:r w:rsidRPr="004D220D">
          <w:rPr>
            <w:rFonts w:ascii="Times New Roman" w:hAnsi="Times New Roman" w:cs="Times New Roman"/>
            <w:sz w:val="24"/>
          </w:rPr>
          <w:instrText>PAGE   \* MERGEFORMAT</w:instrText>
        </w:r>
        <w:r w:rsidRPr="004D220D">
          <w:rPr>
            <w:rFonts w:ascii="Times New Roman" w:hAnsi="Times New Roman" w:cs="Times New Roman"/>
            <w:sz w:val="24"/>
          </w:rPr>
          <w:fldChar w:fldCharType="separate"/>
        </w:r>
        <w:r w:rsidR="000034A5">
          <w:rPr>
            <w:rFonts w:ascii="Times New Roman" w:hAnsi="Times New Roman" w:cs="Times New Roman"/>
            <w:noProof/>
            <w:sz w:val="24"/>
          </w:rPr>
          <w:t>2</w:t>
        </w:r>
        <w:r w:rsidRPr="004D220D">
          <w:rPr>
            <w:rFonts w:ascii="Times New Roman" w:hAnsi="Times New Roman" w:cs="Times New Roman"/>
            <w:sz w:val="24"/>
          </w:rPr>
          <w:fldChar w:fldCharType="end"/>
        </w:r>
      </w:p>
      <w:p w14:paraId="00A80D58" w14:textId="77777777" w:rsidR="004D220D" w:rsidRPr="004D220D" w:rsidRDefault="004D220D" w:rsidP="004D220D">
        <w:pPr>
          <w:pStyle w:val="a5"/>
          <w:jc w:val="right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Продовження додатка 3</w:t>
        </w:r>
      </w:p>
    </w:sdtContent>
  </w:sdt>
  <w:p w14:paraId="4A149C12" w14:textId="77777777" w:rsidR="004D220D" w:rsidRDefault="004D22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D16"/>
    <w:rsid w:val="000034A5"/>
    <w:rsid w:val="000D110C"/>
    <w:rsid w:val="00150EAD"/>
    <w:rsid w:val="00290EAB"/>
    <w:rsid w:val="002A0B3D"/>
    <w:rsid w:val="00352A56"/>
    <w:rsid w:val="00457D16"/>
    <w:rsid w:val="004D220D"/>
    <w:rsid w:val="005A2105"/>
    <w:rsid w:val="006E06CA"/>
    <w:rsid w:val="00754D55"/>
    <w:rsid w:val="008D55C3"/>
    <w:rsid w:val="00965AB2"/>
    <w:rsid w:val="00A11E75"/>
    <w:rsid w:val="00A92A64"/>
    <w:rsid w:val="00AD60D7"/>
    <w:rsid w:val="00B740CF"/>
    <w:rsid w:val="00C33121"/>
    <w:rsid w:val="00CA469E"/>
    <w:rsid w:val="00CF7636"/>
    <w:rsid w:val="00D0249D"/>
    <w:rsid w:val="00D55E41"/>
    <w:rsid w:val="00E65F0F"/>
    <w:rsid w:val="00F7761E"/>
    <w:rsid w:val="00F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AFA33"/>
  <w15:chartTrackingRefBased/>
  <w15:docId w15:val="{95F25E8B-2B35-442E-AC7D-55747959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1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A210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2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220D"/>
  </w:style>
  <w:style w:type="paragraph" w:styleId="a7">
    <w:name w:val="footer"/>
    <w:basedOn w:val="a"/>
    <w:link w:val="a8"/>
    <w:uiPriority w:val="99"/>
    <w:unhideWhenUsed/>
    <w:rsid w:val="004D2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2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M. Tkachova</dc:creator>
  <cp:keywords/>
  <dc:description/>
  <cp:lastModifiedBy>DGD</cp:lastModifiedBy>
  <cp:revision>16</cp:revision>
  <cp:lastPrinted>2025-06-24T11:36:00Z</cp:lastPrinted>
  <dcterms:created xsi:type="dcterms:W3CDTF">2025-06-24T08:47:00Z</dcterms:created>
  <dcterms:modified xsi:type="dcterms:W3CDTF">2025-07-22T05:56:00Z</dcterms:modified>
</cp:coreProperties>
</file>